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381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7B100A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E7E6E6" w:themeFill="background2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7B100A">
                            <w:pPr>
                              <w:shd w:val="clear" w:color="auto" w:fill="E7E6E6" w:themeFill="background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" fillcolor="#e7e6e6 [3214]" stroked="f" strokeweight="1.5pt">
                <v:textbox>
                  <w:txbxContent>
                    <w:p w:rsidR="00B93BF6" w:rsidRPr="00B93BF6" w:rsidRDefault="00B93BF6" w:rsidP="007B100A">
                      <w:pPr>
                        <w:pBdr>
                          <w:bottom w:val="single" w:sz="4" w:space="1" w:color="auto"/>
                        </w:pBdr>
                        <w:shd w:val="clear" w:color="auto" w:fill="E7E6E6" w:themeFill="background2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7B100A">
                      <w:pPr>
                        <w:shd w:val="clear" w:color="auto" w:fill="E7E6E6" w:themeFill="background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0F629B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matariki – a weekend in rotorua</w:t>
                            </w:r>
                          </w:p>
                          <w:p w:rsidR="00B93BF6" w:rsidRPr="003C49E2" w:rsidRDefault="000F629B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24 – 26 June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</w:t>
                            </w:r>
                            <w:r w:rsidR="000F629B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lorraine</w:t>
                            </w:r>
                            <w:r w:rsidR="00DD33F9">
                              <w:rPr>
                                <w:rStyle w:val="Hyperlink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@pukekohetravel.nz</w:t>
                            </w:r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0F629B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matariki – a weekend in rotorua</w:t>
                      </w:r>
                    </w:p>
                    <w:p w:rsidR="00B93BF6" w:rsidRPr="003C49E2" w:rsidRDefault="000F629B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24 – 26 June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</w:t>
                      </w:r>
                      <w:r w:rsidR="000F629B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lorraine</w:t>
                      </w:r>
                      <w:r w:rsidR="00DD33F9">
                        <w:rPr>
                          <w:rStyle w:val="Hyperlink"/>
                          <w:rFonts w:ascii="Arial" w:hAnsi="Arial" w:cs="Arial"/>
                          <w:b/>
                          <w:sz w:val="20"/>
                          <w:szCs w:val="20"/>
                        </w:rPr>
                        <w:t>@pukekohetravel.nz</w:t>
                      </w:r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106"/>
        <w:gridCol w:w="198"/>
        <w:gridCol w:w="1242"/>
        <w:gridCol w:w="1062"/>
        <w:gridCol w:w="442"/>
        <w:gridCol w:w="926"/>
        <w:gridCol w:w="1594"/>
        <w:gridCol w:w="164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0403EB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236BCB">
              <w:rPr>
                <w:rFonts w:ascii="Arial" w:hAnsi="Arial" w:cs="Arial"/>
                <w:color w:val="002060"/>
                <w:sz w:val="18"/>
              </w:rPr>
              <w:t>Name: ______________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Surname: </w:t>
            </w:r>
            <w:r w:rsidR="00236BCB">
              <w:rPr>
                <w:rFonts w:ascii="Arial" w:hAnsi="Arial" w:cs="Arial"/>
                <w:color w:val="002060"/>
                <w:sz w:val="18"/>
              </w:rPr>
              <w:t>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882589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236BCB" w:rsidRPr="00317B45" w:rsidRDefault="00236BCB" w:rsidP="00236BCB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>
              <w:rPr>
                <w:rFonts w:ascii="Arial" w:hAnsi="Arial" w:cs="Arial"/>
                <w:color w:val="002060"/>
                <w:sz w:val="18"/>
              </w:rPr>
              <w:t>Name: 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236BCB" w:rsidRPr="00317B45" w:rsidRDefault="00236BCB" w:rsidP="00236BCB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Surname: </w:t>
            </w:r>
            <w:r>
              <w:rPr>
                <w:rFonts w:ascii="Arial" w:hAnsi="Arial" w:cs="Arial"/>
                <w:color w:val="002060"/>
                <w:sz w:val="18"/>
              </w:rPr>
              <w:t>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B937C8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75326F">
        <w:trPr>
          <w:trHeight w:val="735"/>
        </w:trPr>
        <w:tc>
          <w:tcPr>
            <w:tcW w:w="441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82589" w:rsidRPr="00317B45" w:rsidTr="00754790">
        <w:tc>
          <w:tcPr>
            <w:tcW w:w="23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Pr="000403EB" w:rsidRDefault="000403EB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  <w:p w:rsidR="00882589" w:rsidRPr="00317B45" w:rsidRDefault="00882589" w:rsidP="00DD33F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JOINING                           </w:t>
            </w: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Auckland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515B7C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6A32EA" w:rsidRDefault="00944DFF" w:rsidP="006A32EA">
            <w:pPr>
              <w:spacing w:line="360" w:lineRule="auto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Manukau Area</w:t>
            </w:r>
            <w:r w:rsidR="006A32EA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6A32EA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6A32EA">
              <w:rPr>
                <w:rFonts w:ascii="Arial" w:hAnsi="Arial" w:cs="Arial"/>
                <w:color w:val="002060"/>
                <w:sz w:val="32"/>
              </w:rPr>
              <w:t xml:space="preserve"> </w:t>
            </w:r>
          </w:p>
          <w:p w:rsidR="00882589" w:rsidRPr="00317B45" w:rsidRDefault="00882589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5B430D" w:rsidRDefault="00944DFF" w:rsidP="0075326F">
            <w:pPr>
              <w:spacing w:line="360" w:lineRule="auto"/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Bombay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02048C">
              <w:rPr>
                <w:rFonts w:ascii="Arial" w:hAnsi="Arial" w:cs="Arial"/>
                <w:color w:val="002060"/>
                <w:sz w:val="32"/>
              </w:rPr>
              <w:t xml:space="preserve"> </w:t>
            </w:r>
          </w:p>
          <w:p w:rsidR="00882589" w:rsidRPr="00317B45" w:rsidRDefault="00882589" w:rsidP="00DD33F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944DFF" w:rsidRDefault="00944DFF" w:rsidP="00944DFF">
            <w:pPr>
              <w:rPr>
                <w:color w:val="1F497D"/>
              </w:rPr>
            </w:pPr>
            <w:r>
              <w:rPr>
                <w:color w:val="1F497D"/>
              </w:rPr>
              <w:t>Pick-up points may be added or  varied, depending upon who is travelling</w:t>
            </w:r>
          </w:p>
          <w:p w:rsidR="00882589" w:rsidRPr="00317B45" w:rsidRDefault="00754790" w:rsidP="00944DF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FE382E" w:rsidRPr="00317B45" w:rsidTr="00C80C4A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82589" w:rsidRPr="00754790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B667F4">
              <w:rPr>
                <w:rFonts w:ascii="Arial" w:hAnsi="Arial" w:cs="Arial"/>
                <w:b/>
                <w:color w:val="002060"/>
                <w:sz w:val="20"/>
              </w:rPr>
              <w:t xml:space="preserve"> CANCELLATION INSURANCE QUOTE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317B45" w:rsidRPr="00317B45" w:rsidTr="00B937C8">
        <w:tc>
          <w:tcPr>
            <w:tcW w:w="11520" w:type="dxa"/>
            <w:gridSpan w:val="9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17B45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236BCB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36BCB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36BCB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  <w:p w:rsidR="00882589" w:rsidRPr="00882589" w:rsidRDefault="0088258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</w:p>
        </w:tc>
      </w:tr>
    </w:tbl>
    <w:tbl>
      <w:tblPr>
        <w:tblStyle w:val="TableGrid1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7"/>
        <w:gridCol w:w="1896"/>
      </w:tblGrid>
      <w:tr w:rsidR="0002048C" w:rsidRPr="001860AD" w:rsidTr="0002048C">
        <w:tc>
          <w:tcPr>
            <w:tcW w:w="9990" w:type="dxa"/>
            <w:shd w:val="clear" w:color="auto" w:fill="auto"/>
          </w:tcPr>
          <w:p w:rsidR="0002048C" w:rsidRPr="00FC3C18" w:rsidRDefault="0002048C" w:rsidP="00D14FE3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  <w:p w:rsidR="0002048C" w:rsidRPr="005B430D" w:rsidRDefault="0002048C" w:rsidP="00754790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7.</w:t>
            </w:r>
            <w:r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     </w:t>
            </w:r>
          </w:p>
        </w:tc>
        <w:tc>
          <w:tcPr>
            <w:tcW w:w="1530" w:type="dxa"/>
            <w:shd w:val="clear" w:color="auto" w:fill="auto"/>
          </w:tcPr>
          <w:p w:rsidR="0002048C" w:rsidRPr="001860AD" w:rsidRDefault="0002048C" w:rsidP="00D14FE3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055892" w:rsidRPr="001860AD" w:rsidTr="00D0705A">
        <w:tc>
          <w:tcPr>
            <w:tcW w:w="11520" w:type="dxa"/>
            <w:gridSpan w:val="2"/>
            <w:shd w:val="clear" w:color="auto" w:fill="auto"/>
          </w:tcPr>
          <w:tbl>
            <w:tblPr>
              <w:tblStyle w:val="TableGrid"/>
              <w:tblW w:w="115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05"/>
              <w:gridCol w:w="2522"/>
            </w:tblGrid>
            <w:tr w:rsidR="00501C49" w:rsidTr="001071FE">
              <w:tc>
                <w:tcPr>
                  <w:tcW w:w="9000" w:type="dxa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:rsidR="00501C49" w:rsidRPr="00071D5E" w:rsidRDefault="00501C49" w:rsidP="00501C49">
                  <w:pPr>
                    <w:rPr>
                      <w:rFonts w:ascii="Arial" w:hAnsi="Arial" w:cs="Arial"/>
                      <w:b/>
                      <w:color w:val="00206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20"/>
                    </w:rPr>
                    <w:t xml:space="preserve">8. </w:t>
                  </w:r>
                  <w:r w:rsidRPr="00071D5E">
                    <w:rPr>
                      <w:rFonts w:ascii="Arial" w:hAnsi="Arial" w:cs="Arial"/>
                      <w:b/>
                      <w:color w:val="002060"/>
                      <w:sz w:val="20"/>
                    </w:rPr>
                    <w:t xml:space="preserve">I confirm I am fully vaccinated and if required I am able to provide a copy of the Ministry of Health Vaccine Record Card with proof of my full Covid-19 vaccination. </w:t>
                  </w:r>
                </w:p>
                <w:p w:rsidR="00501C49" w:rsidRDefault="00501C49" w:rsidP="00501C49">
                  <w:pPr>
                    <w:spacing w:line="360" w:lineRule="auto"/>
                    <w:rPr>
                      <w:rFonts w:ascii="Arial" w:hAnsi="Arial" w:cs="Arial"/>
                      <w:b/>
                      <w:color w:val="002060"/>
                      <w:sz w:val="2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:rsidR="00501C49" w:rsidRDefault="00501C49" w:rsidP="00501C49">
                  <w:pPr>
                    <w:spacing w:line="360" w:lineRule="auto"/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002060"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Arial" w:hAnsi="Arial" w:cs="Arial"/>
                      <w:color w:val="002060"/>
                      <w:sz w:val="20"/>
                    </w:rPr>
                    <w:t xml:space="preserve">YES   </w:t>
                  </w:r>
                  <w:r>
                    <w:rPr>
                      <w:rFonts w:ascii="Arial" w:hAnsi="Arial" w:cs="Arial"/>
                      <w:b/>
                      <w:color w:val="002060"/>
                    </w:rPr>
                    <w:t xml:space="preserve">         </w:t>
                  </w:r>
                </w:p>
              </w:tc>
            </w:tr>
          </w:tbl>
          <w:p w:rsidR="00055892" w:rsidRPr="00B90C1D" w:rsidRDefault="00055892" w:rsidP="00D14FE3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</w:tbl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74"/>
        <w:gridCol w:w="1170"/>
        <w:gridCol w:w="1980"/>
        <w:gridCol w:w="1646"/>
      </w:tblGrid>
      <w:tr w:rsidR="00317B45" w:rsidRPr="00317B45" w:rsidTr="00D74335">
        <w:tc>
          <w:tcPr>
            <w:tcW w:w="789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501C4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Pr="000403EB" w:rsidRDefault="000403EB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Pr="000403EB" w:rsidRDefault="000403EB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0403EB" w:rsidRPr="00317B45" w:rsidRDefault="00317B45" w:rsidP="000403EB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F83238" w:rsidRPr="00317B45" w:rsidTr="00D74335">
        <w:tc>
          <w:tcPr>
            <w:tcW w:w="672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501C4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D87BF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982658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8825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  <w:bookmarkStart w:id="0" w:name="_GoBack"/>
            <w:bookmarkEnd w:id="0"/>
          </w:p>
        </w:tc>
        <w:tc>
          <w:tcPr>
            <w:tcW w:w="4796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403EB" w:rsidRDefault="000403EB" w:rsidP="000403E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0403EB" w:rsidRDefault="000403EB" w:rsidP="000403E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0F629B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0F629B">
              <w:rPr>
                <w:rFonts w:ascii="Arial" w:hAnsi="Arial" w:cs="Arial"/>
                <w:b/>
                <w:color w:val="002060"/>
                <w:sz w:val="20"/>
                <w:szCs w:val="20"/>
              </w:rPr>
              <w:t>02 May 2022</w:t>
            </w:r>
          </w:p>
        </w:tc>
      </w:tr>
      <w:tr w:rsidR="00317B45" w:rsidRPr="00317B45" w:rsidTr="00B937C8">
        <w:tc>
          <w:tcPr>
            <w:tcW w:w="11520" w:type="dxa"/>
            <w:gridSpan w:val="5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0403EB" w:rsidRDefault="000403EB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9E380D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01C49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For Direct credit payment please use:  Your Surname: ______________    and </w:t>
            </w:r>
            <w:r w:rsidR="000F629B">
              <w:rPr>
                <w:rFonts w:ascii="Arial" w:hAnsi="Arial" w:cs="Arial"/>
                <w:b/>
                <w:color w:val="002060"/>
                <w:sz w:val="20"/>
              </w:rPr>
              <w:t>MATARIKI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0403EB" w:rsidRPr="008E1FCD" w:rsidRDefault="000403EB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the office </w:t>
            </w:r>
          </w:p>
        </w:tc>
      </w:tr>
      <w:tr w:rsidR="00317B45" w:rsidRPr="00317B45" w:rsidTr="00B937C8">
        <w:tc>
          <w:tcPr>
            <w:tcW w:w="11520" w:type="dxa"/>
            <w:gridSpan w:val="5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317B45" w:rsidRDefault="00501C49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7B100A" w:rsidRPr="00317B45" w:rsidRDefault="007B100A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7B100A" w:rsidRPr="00317B45" w:rsidRDefault="007B100A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05589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055892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and pandemic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236BCB" w:rsidRPr="007D5B69" w:rsidRDefault="00236BCB" w:rsidP="00236BC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236BCB" w:rsidRDefault="00236BCB" w:rsidP="00236BCB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83E87" w:rsidRDefault="00783E87" w:rsidP="00783E87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783E87" w:rsidRDefault="00783E87" w:rsidP="00783E87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8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83E87" w:rsidRPr="00783E87" w:rsidRDefault="00783E87" w:rsidP="00783E87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B937C8">
        <w:tc>
          <w:tcPr>
            <w:tcW w:w="58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B100A" w:rsidRDefault="007B100A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5"/>
            <w:tcBorders>
              <w:top w:val="single" w:sz="4" w:space="0" w:color="auto"/>
            </w:tcBorders>
          </w:tcPr>
          <w:p w:rsidR="007B100A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236BCB" w:rsidRPr="00317B45" w:rsidRDefault="00236BCB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B100A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Pr="00317B45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B100A" w:rsidRDefault="007B100A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7B100A" w:rsidRDefault="007B100A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  <w:p w:rsidR="007B100A" w:rsidRDefault="007B100A" w:rsidP="00317B45">
            <w:pPr>
              <w:rPr>
                <w:rFonts w:ascii="Arial" w:hAnsi="Arial" w:cs="Arial"/>
                <w:color w:val="002060"/>
              </w:rPr>
            </w:pPr>
          </w:p>
          <w:p w:rsidR="007B100A" w:rsidRPr="00317B45" w:rsidRDefault="007B100A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0F629B" w:rsidP="00D31632">
      <w:pPr>
        <w:ind w:right="144"/>
        <w:jc w:val="right"/>
      </w:pPr>
      <w:r>
        <w:t>December 2021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2048C"/>
    <w:rsid w:val="000403EB"/>
    <w:rsid w:val="00055892"/>
    <w:rsid w:val="0006595F"/>
    <w:rsid w:val="00084E26"/>
    <w:rsid w:val="000C4946"/>
    <w:rsid w:val="000F629B"/>
    <w:rsid w:val="00125827"/>
    <w:rsid w:val="00126664"/>
    <w:rsid w:val="00131990"/>
    <w:rsid w:val="00155B72"/>
    <w:rsid w:val="00173D3B"/>
    <w:rsid w:val="001742A3"/>
    <w:rsid w:val="001B754B"/>
    <w:rsid w:val="0021590C"/>
    <w:rsid w:val="0022553F"/>
    <w:rsid w:val="00236BCB"/>
    <w:rsid w:val="00241EB9"/>
    <w:rsid w:val="00317B45"/>
    <w:rsid w:val="00324594"/>
    <w:rsid w:val="003433C8"/>
    <w:rsid w:val="003723CD"/>
    <w:rsid w:val="003C49E2"/>
    <w:rsid w:val="004173DF"/>
    <w:rsid w:val="00501C49"/>
    <w:rsid w:val="00515B7C"/>
    <w:rsid w:val="005B430D"/>
    <w:rsid w:val="00616FCF"/>
    <w:rsid w:val="006363BE"/>
    <w:rsid w:val="00656172"/>
    <w:rsid w:val="006A32EA"/>
    <w:rsid w:val="00706B5F"/>
    <w:rsid w:val="0075326F"/>
    <w:rsid w:val="00754790"/>
    <w:rsid w:val="0075788C"/>
    <w:rsid w:val="00783E87"/>
    <w:rsid w:val="007A362E"/>
    <w:rsid w:val="007B100A"/>
    <w:rsid w:val="00882589"/>
    <w:rsid w:val="00882AFD"/>
    <w:rsid w:val="008E1FCD"/>
    <w:rsid w:val="00944DFF"/>
    <w:rsid w:val="009729AF"/>
    <w:rsid w:val="00982658"/>
    <w:rsid w:val="009B17E8"/>
    <w:rsid w:val="009E380D"/>
    <w:rsid w:val="00A00A0E"/>
    <w:rsid w:val="00A10F22"/>
    <w:rsid w:val="00AE2AC2"/>
    <w:rsid w:val="00AE5EFC"/>
    <w:rsid w:val="00B662EC"/>
    <w:rsid w:val="00B667F4"/>
    <w:rsid w:val="00B937C8"/>
    <w:rsid w:val="00B93BF6"/>
    <w:rsid w:val="00B970D1"/>
    <w:rsid w:val="00BA196C"/>
    <w:rsid w:val="00C15E66"/>
    <w:rsid w:val="00C44904"/>
    <w:rsid w:val="00CD0AB0"/>
    <w:rsid w:val="00D31632"/>
    <w:rsid w:val="00D74335"/>
    <w:rsid w:val="00D87BF8"/>
    <w:rsid w:val="00DC1762"/>
    <w:rsid w:val="00DD33F9"/>
    <w:rsid w:val="00DF59F5"/>
    <w:rsid w:val="00E11EB1"/>
    <w:rsid w:val="00E36D1D"/>
    <w:rsid w:val="00E50658"/>
    <w:rsid w:val="00E765A6"/>
    <w:rsid w:val="00EA1E9D"/>
    <w:rsid w:val="00EE5F6A"/>
    <w:rsid w:val="00F0462B"/>
    <w:rsid w:val="00F61563"/>
    <w:rsid w:val="00F83238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2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kekohetravel.co.nz/terms-conditions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DD95-1352-4F1D-A5F3-BCBE3623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cp:lastPrinted>2021-06-09T22:19:00Z</cp:lastPrinted>
  <dcterms:created xsi:type="dcterms:W3CDTF">2021-12-09T00:36:00Z</dcterms:created>
  <dcterms:modified xsi:type="dcterms:W3CDTF">2021-12-12T21:50:00Z</dcterms:modified>
</cp:coreProperties>
</file>