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3F" w:rsidRDefault="00555A9C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A77C9E">
        <w:rPr>
          <w:noProof/>
          <w:color w:val="FFFFFF" w:themeColor="background1"/>
          <w:sz w:val="40"/>
          <w:szCs w:val="40"/>
          <w:lang w:val="en-NZ" w:eastAsia="en-NZ"/>
        </w:rPr>
        <w:drawing>
          <wp:anchor distT="0" distB="0" distL="114300" distR="114300" simplePos="0" relativeHeight="251692032" behindDoc="0" locked="0" layoutInCell="1" allowOverlap="1" wp14:anchorId="2A429D73" wp14:editId="589F0E81">
            <wp:simplePos x="0" y="0"/>
            <wp:positionH relativeFrom="column">
              <wp:posOffset>4684395</wp:posOffset>
            </wp:positionH>
            <wp:positionV relativeFrom="paragraph">
              <wp:posOffset>364197</wp:posOffset>
            </wp:positionV>
            <wp:extent cx="2533650" cy="968375"/>
            <wp:effectExtent l="0" t="0" r="0" b="3175"/>
            <wp:wrapSquare wrapText="bothSides"/>
            <wp:docPr id="1" name="Picture 1" descr="S:\Photos\Logos\Pukekohe Travel_Strip Logo_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S:\Photos\Logos\Pukekohe Travel_Strip Logo_no 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2" t="12879" r="29428" b="9848"/>
                    <a:stretch/>
                  </pic:blipFill>
                  <pic:spPr bwMode="auto">
                    <a:xfrm>
                      <a:off x="0" y="0"/>
                      <a:ext cx="25336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F3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2C1F64" wp14:editId="40BD0709">
                <wp:simplePos x="0" y="0"/>
                <wp:positionH relativeFrom="column">
                  <wp:posOffset>-87630</wp:posOffset>
                </wp:positionH>
                <wp:positionV relativeFrom="paragraph">
                  <wp:posOffset>92075</wp:posOffset>
                </wp:positionV>
                <wp:extent cx="4705350" cy="159956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59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B93BF6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3F3F" w:rsidRDefault="005434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Chatham Island tours</w:t>
                            </w:r>
                            <w:r w:rsidR="00DE7F9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C7C1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3BF6" w:rsidRPr="003C49E2" w:rsidRDefault="005434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3BF6" w:rsidRDefault="005434C6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5434C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Departure date………………………………...........</w:t>
                            </w:r>
                          </w:p>
                          <w:p w:rsidR="00A03F3F" w:rsidRPr="005434C6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DE7F9D" w:rsidRPr="00337F2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A03F3F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F3F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3F3F" w:rsidRPr="003C49E2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1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7.25pt;width:370.5pt;height:12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" filled="f" stroked="f">
                <v:textbox>
                  <w:txbxContent>
                    <w:p w:rsidR="00B93BF6" w:rsidRPr="00E662BA" w:rsidRDefault="00B93BF6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A03F3F" w:rsidRDefault="005434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Chatham Island tours</w:t>
                      </w:r>
                      <w:r w:rsidR="00DE7F9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EC7C1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3BF6" w:rsidRPr="003C49E2" w:rsidRDefault="005434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3BF6" w:rsidRDefault="005434C6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5434C6">
                        <w:rPr>
                          <w:rFonts w:ascii="Arial" w:hAnsi="Arial" w:cs="Arial"/>
                          <w:b/>
                          <w:szCs w:val="20"/>
                        </w:rPr>
                        <w:t>Departure date………………………………...........</w:t>
                      </w:r>
                    </w:p>
                    <w:p w:rsidR="00A03F3F" w:rsidRPr="005434C6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DE7F9D" w:rsidRPr="00337F2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A03F3F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03F3F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03F3F" w:rsidRPr="003C49E2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3F3F" w:rsidRDefault="00A03F3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DB5742" wp14:editId="45AF5D9C">
                <wp:simplePos x="0" y="0"/>
                <wp:positionH relativeFrom="column">
                  <wp:posOffset>-182880</wp:posOffset>
                </wp:positionH>
                <wp:positionV relativeFrom="paragraph">
                  <wp:posOffset>1256030</wp:posOffset>
                </wp:positionV>
                <wp:extent cx="7554595" cy="304800"/>
                <wp:effectExtent l="0" t="0" r="2730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A03F3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4472C4" w:themeFill="accent5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5742" id="_x0000_s1027" type="#_x0000_t202" style="position:absolute;margin-left:-14.4pt;margin-top:98.9pt;width:594.8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" fillcolor="#4472c4 [3208]" strokecolor="#4472c4 [3208]" strokeweight="1.5pt">
                <v:textbox>
                  <w:txbxContent>
                    <w:p w:rsidR="00B93BF6" w:rsidRPr="00B93BF6" w:rsidRDefault="00B93BF6" w:rsidP="00A03F3F">
                      <w:pPr>
                        <w:pBdr>
                          <w:bottom w:val="single" w:sz="4" w:space="1" w:color="auto"/>
                        </w:pBdr>
                        <w:shd w:val="clear" w:color="auto" w:fill="4472C4" w:themeFill="accent5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</w:p>
    <w:p w:rsidR="001B754B" w:rsidRPr="00317B45" w:rsidRDefault="00F8323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60"/>
        <w:gridCol w:w="1131"/>
        <w:gridCol w:w="99"/>
        <w:gridCol w:w="1581"/>
        <w:gridCol w:w="669"/>
        <w:gridCol w:w="2340"/>
        <w:gridCol w:w="232"/>
        <w:gridCol w:w="1487"/>
        <w:gridCol w:w="981"/>
      </w:tblGrid>
      <w:tr w:rsidR="00317B45" w:rsidRPr="00317B45" w:rsidTr="00577B37">
        <w:trPr>
          <w:trHeight w:val="5074"/>
        </w:trPr>
        <w:tc>
          <w:tcPr>
            <w:tcW w:w="5811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E70D7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882589" w:rsidRPr="00317B45" w:rsidRDefault="00A6129F" w:rsidP="005434C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Dietary requirements_______________________________________</w:t>
            </w:r>
          </w:p>
        </w:tc>
        <w:tc>
          <w:tcPr>
            <w:tcW w:w="5709" w:type="dxa"/>
            <w:gridSpan w:val="5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A6129F" w:rsidRPr="00317B45" w:rsidRDefault="00A6129F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Dietary requirements______________________________________</w:t>
            </w:r>
          </w:p>
        </w:tc>
      </w:tr>
      <w:tr w:rsidR="005434C6" w:rsidRPr="00317B45" w:rsidTr="00B848A3">
        <w:tc>
          <w:tcPr>
            <w:tcW w:w="11520" w:type="dxa"/>
            <w:gridSpan w:val="10"/>
            <w:shd w:val="clear" w:color="auto" w:fill="DBDBDB" w:themeFill="accent3" w:themeFillTint="66"/>
          </w:tcPr>
          <w:p w:rsidR="005434C6" w:rsidRPr="005434C6" w:rsidRDefault="005434C6" w:rsidP="005434C6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5434C6">
              <w:rPr>
                <w:rFonts w:ascii="Arial" w:hAnsi="Arial" w:cs="Arial"/>
                <w:color w:val="002060"/>
                <w:sz w:val="24"/>
              </w:rPr>
              <w:t>Please note; Credit Card Travel Insurance Cover no longer covers travel within NZ.</w:t>
            </w:r>
          </w:p>
          <w:p w:rsidR="005434C6" w:rsidRPr="00317B45" w:rsidRDefault="005434C6" w:rsidP="005434C6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317B45" w:rsidRPr="00317B45" w:rsidTr="00577B37">
        <w:tc>
          <w:tcPr>
            <w:tcW w:w="3000" w:type="dxa"/>
            <w:gridSpan w:val="2"/>
            <w:tcBorders>
              <w:bottom w:val="single" w:sz="4" w:space="0" w:color="A5A5A5" w:themeColor="accent3"/>
            </w:tcBorders>
          </w:tcPr>
          <w:p w:rsidR="005434C6" w:rsidRPr="005434C6" w:rsidRDefault="005434C6" w:rsidP="00317B45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315956" w:rsidRPr="00315956" w:rsidRDefault="00315956" w:rsidP="00317B45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317B45" w:rsidRPr="00317B45" w:rsidRDefault="00315956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Insurance Quote </w:t>
            </w:r>
            <w:r w:rsidR="005434C6"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5A5A5" w:themeColor="accent3"/>
            </w:tcBorders>
          </w:tcPr>
          <w:p w:rsidR="00882589" w:rsidRPr="00882589" w:rsidRDefault="00882589" w:rsidP="00317B45">
            <w:pPr>
              <w:rPr>
                <w:rFonts w:ascii="Arial" w:hAnsi="Arial" w:cs="Arial"/>
                <w:color w:val="002060"/>
                <w:sz w:val="20"/>
                <w:szCs w:val="32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680" w:type="dxa"/>
            <w:gridSpan w:val="2"/>
            <w:tcBorders>
              <w:bottom w:val="single" w:sz="4" w:space="0" w:color="A5A5A5" w:themeColor="accent3"/>
            </w:tcBorders>
          </w:tcPr>
          <w:p w:rsidR="00882589" w:rsidRDefault="00882589" w:rsidP="00317B45">
            <w:pPr>
              <w:rPr>
                <w:rFonts w:ascii="Arial" w:hAnsi="Arial" w:cs="Arial"/>
                <w:color w:val="002060"/>
                <w:sz w:val="20"/>
                <w:szCs w:val="32"/>
              </w:rPr>
            </w:pPr>
          </w:p>
          <w:p w:rsidR="00882589" w:rsidRPr="00882589" w:rsidRDefault="00882589" w:rsidP="00317B45">
            <w:pPr>
              <w:rPr>
                <w:rFonts w:ascii="Arial" w:hAnsi="Arial" w:cs="Arial"/>
                <w:color w:val="002060"/>
                <w:sz w:val="2"/>
                <w:szCs w:val="32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1" w:type="dxa"/>
            <w:gridSpan w:val="3"/>
            <w:tcBorders>
              <w:bottom w:val="single" w:sz="4" w:space="0" w:color="A5A5A5" w:themeColor="accent3"/>
            </w:tcBorders>
          </w:tcPr>
          <w:p w:rsidR="00315956" w:rsidRPr="005434C6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315956" w:rsidRPr="00315956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317B45" w:rsidRPr="00317B45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Insurance Quote </w:t>
            </w:r>
            <w:r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1487" w:type="dxa"/>
            <w:tcBorders>
              <w:bottom w:val="single" w:sz="4" w:space="0" w:color="A5A5A5" w:themeColor="accent3"/>
            </w:tcBorders>
          </w:tcPr>
          <w:p w:rsidR="00882589" w:rsidRPr="00882589" w:rsidRDefault="00882589" w:rsidP="00317B45">
            <w:pPr>
              <w:rPr>
                <w:rFonts w:ascii="Arial" w:hAnsi="Arial" w:cs="Arial"/>
                <w:color w:val="002060"/>
                <w:sz w:val="16"/>
                <w:szCs w:val="32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81" w:type="dxa"/>
            <w:tcBorders>
              <w:bottom w:val="single" w:sz="4" w:space="0" w:color="A5A5A5" w:themeColor="accent3"/>
            </w:tcBorders>
          </w:tcPr>
          <w:p w:rsidR="00882589" w:rsidRPr="00882589" w:rsidRDefault="00882589" w:rsidP="00317B45">
            <w:pPr>
              <w:rPr>
                <w:rFonts w:ascii="Arial" w:hAnsi="Arial" w:cs="Arial"/>
                <w:color w:val="002060"/>
                <w:sz w:val="16"/>
                <w:szCs w:val="32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77B37">
        <w:tc>
          <w:tcPr>
            <w:tcW w:w="5811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577B37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Relationship: ____________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709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577B37" w:rsidRPr="003433C8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577B37" w:rsidRPr="00317B45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Name: 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Relationship: 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Contact Number:  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Email: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</w:tr>
      <w:tr w:rsidR="00577B37" w:rsidRPr="00317B45" w:rsidTr="00577B37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A03F3F" w:rsidRPr="00A03F3F" w:rsidRDefault="00A03F3F" w:rsidP="00577B37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Accommodation (please tick) </w:t>
            </w:r>
          </w:p>
          <w:p w:rsidR="00577B37" w:rsidRPr="003433C8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</w:tc>
      </w:tr>
      <w:tr w:rsidR="005434C6" w:rsidRPr="00317B45" w:rsidTr="00577B37">
        <w:trPr>
          <w:trHeight w:val="407"/>
        </w:trPr>
        <w:tc>
          <w:tcPr>
            <w:tcW w:w="2340" w:type="dxa"/>
          </w:tcPr>
          <w:p w:rsidR="00577B37" w:rsidRPr="00577B37" w:rsidRDefault="00577B37" w:rsidP="005434C6">
            <w:pPr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</w:p>
          <w:p w:rsidR="005434C6" w:rsidRDefault="005434C6" w:rsidP="005434C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b/>
                <w:color w:val="002060"/>
                <w:szCs w:val="18"/>
              </w:rPr>
              <w:t xml:space="preserve">TRAVELLERS REST     </w:t>
            </w:r>
          </w:p>
          <w:p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5434C6" w:rsidRDefault="00577B37" w:rsidP="005434C6">
            <w:pPr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20"/>
                <w:szCs w:val="18"/>
              </w:rPr>
              <w:t>T</w:t>
            </w:r>
            <w:r w:rsidR="005434C6"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win Ensuite </w:t>
            </w:r>
            <w:r w:rsidR="005434C6" w:rsidRPr="005434C6">
              <w:rPr>
                <w:rFonts w:ascii="Arial" w:hAnsi="Arial" w:cs="Arial"/>
                <w:color w:val="002060"/>
                <w:sz w:val="32"/>
              </w:rPr>
              <w:t xml:space="preserve">□       </w:t>
            </w:r>
          </w:p>
          <w:p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577B37" w:rsidRDefault="005434C6" w:rsidP="005434C6">
            <w:pPr>
              <w:rPr>
                <w:rFonts w:ascii="Arial" w:hAnsi="Arial" w:cs="Arial"/>
                <w:color w:val="002060"/>
                <w:sz w:val="32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Double Ensuite 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      </w:t>
            </w:r>
          </w:p>
          <w:p w:rsidR="00577B37" w:rsidRPr="00125827" w:rsidRDefault="00577B37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40" w:type="dxa"/>
          </w:tcPr>
          <w:p w:rsidR="00577B37" w:rsidRDefault="005434C6" w:rsidP="005434C6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Single Supplement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  <w:r w:rsidR="00577B37"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</w:t>
            </w:r>
          </w:p>
          <w:p w:rsidR="005434C6" w:rsidRPr="00125827" w:rsidRDefault="005434C6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5434C6" w:rsidRDefault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577B37" w:rsidRPr="00317B45" w:rsidTr="00577B37">
        <w:trPr>
          <w:trHeight w:val="617"/>
        </w:trPr>
        <w:tc>
          <w:tcPr>
            <w:tcW w:w="2340" w:type="dxa"/>
          </w:tcPr>
          <w:p w:rsidR="00577B37" w:rsidRDefault="00577B37" w:rsidP="00577B37">
            <w:pPr>
              <w:rPr>
                <w:rFonts w:ascii="Arial" w:hAnsi="Arial" w:cs="Arial"/>
                <w:b/>
                <w:color w:val="002060"/>
                <w:szCs w:val="18"/>
              </w:rPr>
            </w:pPr>
            <w:r w:rsidRPr="005434C6">
              <w:rPr>
                <w:rFonts w:ascii="Arial" w:hAnsi="Arial" w:cs="Arial"/>
                <w:b/>
                <w:color w:val="002060"/>
                <w:szCs w:val="18"/>
              </w:rPr>
              <w:t xml:space="preserve">HOTEL CHATHAM     </w:t>
            </w:r>
          </w:p>
          <w:p w:rsidR="00577B37" w:rsidRPr="005434C6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Executive Room  </w:t>
            </w:r>
          </w:p>
          <w:p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       </w:t>
            </w:r>
          </w:p>
        </w:tc>
        <w:tc>
          <w:tcPr>
            <w:tcW w:w="2250" w:type="dxa"/>
            <w:gridSpan w:val="2"/>
          </w:tcPr>
          <w:p w:rsidR="00577B37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Twin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 </w:t>
            </w:r>
          </w:p>
          <w:p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32"/>
              </w:rPr>
              <w:t xml:space="preserve">   </w:t>
            </w:r>
          </w:p>
        </w:tc>
        <w:tc>
          <w:tcPr>
            <w:tcW w:w="2340" w:type="dxa"/>
          </w:tcPr>
          <w:p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Double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</w:t>
            </w:r>
          </w:p>
          <w:p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2700" w:type="dxa"/>
            <w:gridSpan w:val="3"/>
          </w:tcPr>
          <w:p w:rsidR="00577B37" w:rsidRDefault="00577B37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20"/>
                <w:szCs w:val="18"/>
              </w:rPr>
              <w:t>S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ingle Supplement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</w:t>
            </w:r>
          </w:p>
        </w:tc>
      </w:tr>
      <w:tr w:rsidR="00577B37" w:rsidRPr="00317B45" w:rsidTr="00577B37">
        <w:trPr>
          <w:trHeight w:val="601"/>
        </w:trPr>
        <w:tc>
          <w:tcPr>
            <w:tcW w:w="2340" w:type="dxa"/>
          </w:tcPr>
          <w:p w:rsidR="00577B37" w:rsidRDefault="00577B37" w:rsidP="00577B3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77B37" w:rsidRPr="005434C6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Standard Room</w:t>
            </w:r>
          </w:p>
          <w:p w:rsidR="00577B37" w:rsidRDefault="00577B37" w:rsidP="00577B37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          </w:t>
            </w:r>
          </w:p>
        </w:tc>
        <w:tc>
          <w:tcPr>
            <w:tcW w:w="2250" w:type="dxa"/>
            <w:gridSpan w:val="2"/>
          </w:tcPr>
          <w:p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Twin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</w:t>
            </w:r>
          </w:p>
        </w:tc>
        <w:tc>
          <w:tcPr>
            <w:tcW w:w="2340" w:type="dxa"/>
          </w:tcPr>
          <w:p w:rsidR="00577B37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Double Ensuite 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</w:t>
            </w:r>
          </w:p>
          <w:p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2700" w:type="dxa"/>
            <w:gridSpan w:val="3"/>
          </w:tcPr>
          <w:p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>Sin</w:t>
            </w:r>
            <w:r>
              <w:rPr>
                <w:rFonts w:ascii="Arial" w:hAnsi="Arial" w:cs="Arial"/>
                <w:color w:val="002060"/>
                <w:sz w:val="20"/>
                <w:szCs w:val="18"/>
              </w:rPr>
              <w:t>g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le Supplement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577B37" w:rsidRPr="00317B45" w:rsidTr="00A03F3F">
        <w:trPr>
          <w:trHeight w:val="638"/>
        </w:trPr>
        <w:tc>
          <w:tcPr>
            <w:tcW w:w="2340" w:type="dxa"/>
          </w:tcPr>
          <w:p w:rsidR="00577B37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  <w:p w:rsidR="00F14338" w:rsidRDefault="00F14338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  <w:p w:rsidR="00F14338" w:rsidRPr="005434C6" w:rsidRDefault="00F14338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:rsidR="00577B37" w:rsidRPr="00577B37" w:rsidRDefault="00577B37" w:rsidP="00577B37">
            <w:pPr>
              <w:rPr>
                <w:rFonts w:ascii="Arial" w:hAnsi="Arial" w:cs="Arial"/>
                <w:b/>
                <w:color w:val="002060"/>
                <w:sz w:val="10"/>
                <w:szCs w:val="18"/>
              </w:rPr>
            </w:pPr>
          </w:p>
          <w:p w:rsidR="00577B37" w:rsidRPr="005434C6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Single Room           </w:t>
            </w:r>
          </w:p>
          <w:p w:rsidR="00577B37" w:rsidRDefault="00577B37" w:rsidP="005434C6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4590" w:type="dxa"/>
            <w:gridSpan w:val="3"/>
          </w:tcPr>
          <w:p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color w:val="002060"/>
                <w:sz w:val="20"/>
                <w:szCs w:val="18"/>
              </w:rPr>
              <w:t xml:space="preserve">Shared Bathroom Facilities 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          </w:t>
            </w:r>
          </w:p>
          <w:p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32"/>
              </w:rPr>
              <w:t xml:space="preserve">             </w:t>
            </w:r>
          </w:p>
        </w:tc>
        <w:tc>
          <w:tcPr>
            <w:tcW w:w="2700" w:type="dxa"/>
            <w:gridSpan w:val="3"/>
          </w:tcPr>
          <w:p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A03F3F" w:rsidRDefault="00A03F3F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A03F3F" w:rsidRDefault="00A03F3F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595C76" w:rsidRDefault="00595C7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AD2895" w:rsidRPr="00317B45" w:rsidTr="00A518D6">
        <w:tc>
          <w:tcPr>
            <w:tcW w:w="11520" w:type="dxa"/>
            <w:gridSpan w:val="10"/>
            <w:shd w:val="clear" w:color="auto" w:fill="DBDBDB" w:themeFill="accent3" w:themeFillTint="66"/>
          </w:tcPr>
          <w:p w:rsidR="00AD2895" w:rsidRPr="00A03F3F" w:rsidRDefault="00AD2895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AD2895" w:rsidRPr="00882589" w:rsidRDefault="00F61603" w:rsidP="00AD2895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AD289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AD289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AD289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AD2895" w:rsidRPr="00317B45" w:rsidTr="00A518D6">
        <w:tc>
          <w:tcPr>
            <w:tcW w:w="11520" w:type="dxa"/>
            <w:gridSpan w:val="10"/>
            <w:shd w:val="clear" w:color="auto" w:fill="DBDBDB" w:themeFill="accent3" w:themeFillTint="66"/>
          </w:tcPr>
          <w:p w:rsidR="00AD2895" w:rsidRPr="00A03F3F" w:rsidRDefault="00AD2895" w:rsidP="00595C76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</w:tc>
      </w:tr>
      <w:tr w:rsidR="00595C76" w:rsidRPr="00317B45" w:rsidTr="00FB510D">
        <w:trPr>
          <w:trHeight w:val="519"/>
        </w:trPr>
        <w:tc>
          <w:tcPr>
            <w:tcW w:w="11520" w:type="dxa"/>
            <w:gridSpan w:val="10"/>
            <w:tcBorders>
              <w:bottom w:val="single" w:sz="4" w:space="0" w:color="A5A5A5" w:themeColor="accent3"/>
            </w:tcBorders>
          </w:tcPr>
          <w:p w:rsidR="00595C76" w:rsidRPr="00A03F3F" w:rsidRDefault="00595C76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595C76" w:rsidRDefault="00F61603" w:rsidP="00595C76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595C76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595C76">
              <w:rPr>
                <w:rFonts w:ascii="Arial" w:hAnsi="Arial" w:cs="Arial"/>
                <w:b/>
                <w:color w:val="002060"/>
                <w:sz w:val="20"/>
              </w:rPr>
              <w:t>PAYMENT DETAILS:</w:t>
            </w:r>
          </w:p>
          <w:p w:rsidR="00595C76" w:rsidRPr="00317B45" w:rsidRDefault="00595C76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  <w:r>
              <w:rPr>
                <w:rFonts w:ascii="Arial" w:hAnsi="Arial" w:cs="Arial"/>
                <w:color w:val="002060"/>
                <w:sz w:val="20"/>
              </w:rPr>
              <w:t>A non-refundable deposit of $500 per person is enclosed           Full payment is due 2 months before the tour departs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317B45" w:rsidRPr="00317B45" w:rsidTr="00B937C8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Pr="00317B45" w:rsidRDefault="00F61603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8B4A7C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595C76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and </w:t>
            </w:r>
            <w:r w:rsidR="00A03F3F">
              <w:rPr>
                <w:rFonts w:ascii="Arial" w:hAnsi="Arial" w:cs="Arial"/>
                <w:color w:val="002060"/>
                <w:sz w:val="20"/>
              </w:rPr>
              <w:t>Chathams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A03F3F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FE543E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="00FE543E" w:rsidRPr="00FE543E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Please phone to make a credit card payment</w:t>
            </w:r>
          </w:p>
        </w:tc>
      </w:tr>
      <w:tr w:rsidR="00317B45" w:rsidRPr="00317B45" w:rsidTr="00B937C8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317B45" w:rsidRPr="00317B45" w:rsidRDefault="00F61603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61603">
              <w:rPr>
                <w:rFonts w:ascii="Verdana" w:hAnsi="Verdana"/>
                <w:i/>
                <w:color w:val="002060"/>
                <w:sz w:val="18"/>
                <w:szCs w:val="18"/>
              </w:rPr>
              <w:t>,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hurricanes</w:t>
            </w:r>
            <w:r w:rsidR="00F61603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1153F5" w:rsidRPr="008F52B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77B37"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0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1153F5" w:rsidRPr="00317B45" w:rsidRDefault="001153F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1153F5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153F5" w:rsidRDefault="001153F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1153F5" w:rsidRPr="00317B45" w:rsidRDefault="001153F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153F5" w:rsidRPr="00317B45" w:rsidRDefault="001153F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153F5" w:rsidRPr="00317B45" w:rsidRDefault="001153F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153F5" w:rsidRPr="00317B45" w:rsidRDefault="001153F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1153F5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153F5" w:rsidRDefault="001153F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1153F5" w:rsidRDefault="001153F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153F5" w:rsidRPr="00317B45" w:rsidRDefault="001153F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153F5" w:rsidRPr="00317B45" w:rsidRDefault="001153F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153F5" w:rsidRPr="00317B45" w:rsidRDefault="001153F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555A9C" w:rsidP="00D31632">
      <w:pPr>
        <w:ind w:right="144"/>
        <w:jc w:val="right"/>
      </w:pPr>
      <w:r>
        <w:t>July 2021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153F5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315956"/>
    <w:rsid w:val="00317B45"/>
    <w:rsid w:val="003433C8"/>
    <w:rsid w:val="003723CD"/>
    <w:rsid w:val="003C49E2"/>
    <w:rsid w:val="004173DF"/>
    <w:rsid w:val="00485A89"/>
    <w:rsid w:val="00515B7C"/>
    <w:rsid w:val="005434C6"/>
    <w:rsid w:val="00555A9C"/>
    <w:rsid w:val="00577B37"/>
    <w:rsid w:val="00595C76"/>
    <w:rsid w:val="006118F0"/>
    <w:rsid w:val="00616FCF"/>
    <w:rsid w:val="00656172"/>
    <w:rsid w:val="006D1BA3"/>
    <w:rsid w:val="0075326F"/>
    <w:rsid w:val="0075788C"/>
    <w:rsid w:val="00793793"/>
    <w:rsid w:val="007A362E"/>
    <w:rsid w:val="007E74BE"/>
    <w:rsid w:val="00882589"/>
    <w:rsid w:val="008B4A7C"/>
    <w:rsid w:val="008E1FCD"/>
    <w:rsid w:val="00921A6D"/>
    <w:rsid w:val="009729AF"/>
    <w:rsid w:val="009B17E8"/>
    <w:rsid w:val="00A03F3F"/>
    <w:rsid w:val="00A6129F"/>
    <w:rsid w:val="00AD2895"/>
    <w:rsid w:val="00AE5EFC"/>
    <w:rsid w:val="00B662EC"/>
    <w:rsid w:val="00B937C8"/>
    <w:rsid w:val="00B93BF6"/>
    <w:rsid w:val="00C01D24"/>
    <w:rsid w:val="00C15E66"/>
    <w:rsid w:val="00C44904"/>
    <w:rsid w:val="00CD0AB0"/>
    <w:rsid w:val="00CF52D1"/>
    <w:rsid w:val="00D31632"/>
    <w:rsid w:val="00D74335"/>
    <w:rsid w:val="00DC1762"/>
    <w:rsid w:val="00DE7F9D"/>
    <w:rsid w:val="00E11EB1"/>
    <w:rsid w:val="00E36D1D"/>
    <w:rsid w:val="00E50658"/>
    <w:rsid w:val="00E70D70"/>
    <w:rsid w:val="00E765A6"/>
    <w:rsid w:val="00EA1E9D"/>
    <w:rsid w:val="00EC7C16"/>
    <w:rsid w:val="00EE5F6A"/>
    <w:rsid w:val="00F14338"/>
    <w:rsid w:val="00F61563"/>
    <w:rsid w:val="00F61603"/>
    <w:rsid w:val="00F83238"/>
    <w:rsid w:val="00F93B4A"/>
    <w:rsid w:val="00FB3C4E"/>
    <w:rsid w:val="00FE382E"/>
    <w:rsid w:val="00FE543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9D0D-7167-4E53-85DB-E1282476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2021-05-06T02:58:00Z</cp:lastPrinted>
  <dcterms:created xsi:type="dcterms:W3CDTF">2021-07-19T21:32:00Z</dcterms:created>
  <dcterms:modified xsi:type="dcterms:W3CDTF">2021-07-19T21:32:00Z</dcterms:modified>
</cp:coreProperties>
</file>